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05" w:rsidRPr="004A63BB" w:rsidRDefault="00B03705" w:rsidP="00B03705">
      <w:pPr>
        <w:shd w:val="clear" w:color="auto" w:fill="FFFFFF"/>
        <w:bidi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  <w:bookmarkStart w:id="0" w:name="_GoBack"/>
      <w:bookmarkEnd w:id="0"/>
      <w:r w:rsidRPr="004A63B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  <w:t>حقيبة تدريبية</w:t>
      </w:r>
    </w:p>
    <w:p w:rsidR="00B03705" w:rsidRPr="00B03705" w:rsidRDefault="001A759F" w:rsidP="00B03705">
      <w:pPr>
        <w:shd w:val="clear" w:color="auto" w:fill="FFFFFF"/>
        <w:bidi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48"/>
          <w:szCs w:val="48"/>
          <w:rtl/>
          <w:lang w:bidi="ar-EG"/>
        </w:rPr>
      </w:pPr>
      <w:r>
        <w:rPr>
          <w:rFonts w:ascii="Times New Roman" w:eastAsia="Times New Roman" w:hAnsi="Times New Roman" w:cs="Times New Roman"/>
          <w:b/>
          <w:bCs/>
          <w:color w:val="1F497D" w:themeColor="text2"/>
          <w:sz w:val="48"/>
          <w:szCs w:val="48"/>
          <w:rtl/>
          <w:lang w:bidi="ar-EG"/>
        </w:rPr>
        <w:t>الأسواق</w:t>
      </w:r>
      <w:r w:rsidR="00B03705" w:rsidRPr="00B03705">
        <w:rPr>
          <w:rFonts w:ascii="Times New Roman" w:eastAsia="Times New Roman" w:hAnsi="Times New Roman" w:cs="Times New Roman"/>
          <w:b/>
          <w:bCs/>
          <w:color w:val="1F497D" w:themeColor="text2"/>
          <w:sz w:val="48"/>
          <w:szCs w:val="48"/>
          <w:rtl/>
          <w:lang w:bidi="ar-EG"/>
        </w:rPr>
        <w:t xml:space="preserve"> </w:t>
      </w:r>
      <w:r w:rsidR="00B03705" w:rsidRPr="00B03705">
        <w:rPr>
          <w:rFonts w:ascii="Times New Roman" w:eastAsia="Times New Roman" w:hAnsi="Times New Roman" w:cs="Times New Roman" w:hint="cs"/>
          <w:b/>
          <w:bCs/>
          <w:color w:val="1F497D" w:themeColor="text2"/>
          <w:sz w:val="48"/>
          <w:szCs w:val="48"/>
          <w:rtl/>
          <w:lang w:bidi="ar-EG"/>
        </w:rPr>
        <w:t>المالية</w:t>
      </w:r>
      <w:r w:rsidR="00B03705" w:rsidRPr="00B03705">
        <w:rPr>
          <w:rFonts w:ascii="Times New Roman" w:eastAsia="Times New Roman" w:hAnsi="Times New Roman" w:cs="Times New Roman"/>
          <w:b/>
          <w:bCs/>
          <w:color w:val="1F497D" w:themeColor="text2"/>
          <w:sz w:val="48"/>
          <w:szCs w:val="48"/>
          <w:rtl/>
          <w:lang w:bidi="ar-EG"/>
        </w:rPr>
        <w:t xml:space="preserve"> والاسهم</w:t>
      </w:r>
    </w:p>
    <w:p w:rsidR="00B03705" w:rsidRPr="004A63BB" w:rsidRDefault="00B03705" w:rsidP="00B03705">
      <w:pPr>
        <w:shd w:val="clear" w:color="auto" w:fill="FFFFFF"/>
        <w:bidi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rtl/>
        </w:rPr>
      </w:pPr>
      <w:r w:rsidRPr="004A63BB">
        <w:rPr>
          <w:rFonts w:ascii="Times New Roman" w:eastAsia="Times New Roman" w:hAnsi="Times New Roman" w:cs="Times New Roman" w:hint="cs"/>
          <w:b/>
          <w:bCs/>
          <w:color w:val="000000"/>
          <w:sz w:val="32"/>
          <w:szCs w:val="32"/>
          <w:rtl/>
        </w:rPr>
        <w:t>يوم واحد، 5 ساعات تدريبية</w:t>
      </w:r>
    </w:p>
    <w:p w:rsidR="00B03705" w:rsidRPr="00A700C0" w:rsidRDefault="00B03705" w:rsidP="00B03705">
      <w:pPr>
        <w:shd w:val="clear" w:color="auto" w:fill="FFFFFF"/>
        <w:bidi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</w:p>
    <w:p w:rsidR="00B03705" w:rsidRPr="00A700C0" w:rsidRDefault="00B03705" w:rsidP="00B03705">
      <w:pPr>
        <w:shd w:val="clear" w:color="auto" w:fill="FFFFFF"/>
        <w:bidi/>
        <w:spacing w:before="120"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00C0">
        <w:rPr>
          <w:rFonts w:ascii="Times New Roman" w:eastAsia="Times New Roman" w:hAnsi="Times New Roman" w:cs="Times New Roman"/>
          <w:b/>
          <w:bCs/>
          <w:color w:val="C0392B"/>
          <w:sz w:val="28"/>
          <w:szCs w:val="28"/>
          <w:rtl/>
        </w:rPr>
        <w:t>تتضمن الحقيبة الملفات التالية: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شرائح العرض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Power Point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دليل المدرب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مذكرة المتدرب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 w:hint="cs"/>
          <w:b/>
          <w:bCs/>
          <w:color w:val="333333"/>
          <w:sz w:val="28"/>
          <w:szCs w:val="28"/>
          <w:rtl/>
        </w:rPr>
        <w:t>الأنشطة التدريبية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الدليل التعريفي للحقيبة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700C0">
        <w:rPr>
          <w:rFonts w:ascii="Times New Roman" w:eastAsia="Times New Roman" w:hAnsi="Times New Roman" w:cs="Times New Roman" w:hint="cs"/>
          <w:b/>
          <w:bCs/>
          <w:color w:val="333333"/>
          <w:sz w:val="28"/>
          <w:szCs w:val="28"/>
          <w:rtl/>
        </w:rPr>
        <w:t xml:space="preserve">دليل المراجع 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 w:hint="cs"/>
          <w:b/>
          <w:bCs/>
          <w:color w:val="333333"/>
          <w:sz w:val="28"/>
          <w:szCs w:val="28"/>
          <w:rtl/>
          <w:lang w:bidi="ar-JO"/>
        </w:rPr>
        <w:t xml:space="preserve">دليل الفيديوهات 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bidi="ar-JO"/>
        </w:rPr>
        <w:t>Word</w:t>
      </w:r>
    </w:p>
    <w:p w:rsidR="00B03705" w:rsidRPr="00A700C0" w:rsidRDefault="00B03705" w:rsidP="00B03705">
      <w:pPr>
        <w:numPr>
          <w:ilvl w:val="0"/>
          <w:numId w:val="1"/>
        </w:num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rtl/>
        </w:rPr>
        <w:t>استمارة تقييم دورة تدريبية </w:t>
      </w:r>
      <w:r w:rsidRPr="00A700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Word</w:t>
      </w:r>
    </w:p>
    <w:p w:rsidR="00B03705" w:rsidRPr="00A700C0" w:rsidRDefault="00B03705" w:rsidP="00B03705">
      <w:pPr>
        <w:bidi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rtl/>
        </w:rPr>
      </w:pPr>
      <w:r w:rsidRPr="00A700C0">
        <w:rPr>
          <w:rFonts w:ascii="Times New Roman" w:eastAsia="Times New Roman" w:hAnsi="Times New Roman" w:cs="Times New Roman"/>
          <w:b/>
          <w:bCs/>
          <w:color w:val="0000CC"/>
          <w:sz w:val="28"/>
          <w:szCs w:val="28"/>
          <w:rtl/>
        </w:rPr>
        <w:t>جميع الملفات مفتوحة وقابلة للتعديل</w:t>
      </w:r>
    </w:p>
    <w:p w:rsidR="00B03705" w:rsidRPr="00A700C0" w:rsidRDefault="00B03705" w:rsidP="00B03705">
      <w:pPr>
        <w:bidi/>
        <w:spacing w:before="120" w:after="120" w:line="240" w:lineRule="auto"/>
        <w:rPr>
          <w:rFonts w:ascii="Calibri" w:eastAsia="Calibri" w:hAnsi="Calibri" w:cs="Arial"/>
        </w:rPr>
      </w:pPr>
    </w:p>
    <w:p w:rsidR="00A362BC" w:rsidRPr="00A700C0" w:rsidRDefault="00B03705" w:rsidP="00A362BC">
      <w:p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rtl/>
          <w:lang w:bidi="ar-JO"/>
        </w:rPr>
      </w:pPr>
      <w:r w:rsidRPr="00A700C0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rtl/>
          <w:lang w:bidi="ar-JO"/>
        </w:rPr>
        <w:t>الأهداف التدريبية: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يتعرف المتدرب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على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السوق المالي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يدرك المتدرب التطور التاريخي للسوق المالي 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يتعرف المتدرب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على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تعريف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الأسهم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والسندات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يفهم المتدرب أدوات السوق النقدي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يتعرف المتدرب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على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أسواق رأس المال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يلم المتدرب بوظائف أسواق رأس المال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يفهم المتدرب </w:t>
      </w:r>
      <w:r w:rsidR="00A362BC" w:rsidRPr="00A362BC">
        <w:rPr>
          <w:rFonts w:ascii="Times New Roman" w:eastAsia="Calibri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التقسيم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الشامل لأسواق المال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يتعرف المتدرب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على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 w:rsidR="00A362BC" w:rsidRPr="00A362BC">
        <w:rPr>
          <w:rFonts w:ascii="Times New Roman" w:eastAsia="Calibri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تقسيمات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السندات 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يرى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المتدرب دوره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في نظر الاقتصاديين الليبراليين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يتعرف المتدرب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على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سلبيات أسواق المال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يفهم المتدرب دور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في النشاط الاقتصادي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يعي المتدرب علاقة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بالنشاط الاقتصادي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يدرك المتدرب الفرق بين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الأسهم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والسندات في نقاط</w:t>
      </w:r>
    </w:p>
    <w:p w:rsidR="00A362BC" w:rsidRPr="00A362BC" w:rsidRDefault="001A759F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أن</w:t>
      </w:r>
      <w:r w:rsidR="00A362BC"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يفهم المتدرب الفرق بين التحليل الفني والتحليل الاقتصادي</w:t>
      </w:r>
    </w:p>
    <w:p w:rsidR="00A362BC" w:rsidRPr="00A362BC" w:rsidRDefault="00A362BC" w:rsidP="00A362BC">
      <w:p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rtl/>
          <w:lang w:bidi="ar-JO"/>
        </w:rPr>
      </w:pPr>
      <w:r w:rsidRPr="00A362BC">
        <w:rPr>
          <w:rFonts w:ascii="Times New Roman" w:eastAsia="Calibri" w:hAnsi="Times New Roman" w:cs="Times New Roman" w:hint="cs"/>
          <w:b/>
          <w:bCs/>
          <w:color w:val="C00000"/>
          <w:sz w:val="28"/>
          <w:szCs w:val="28"/>
          <w:rtl/>
          <w:lang w:bidi="ar-JO"/>
        </w:rPr>
        <w:t>المحاور التدريبية: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السوق المالي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lastRenderedPageBreak/>
        <w:t xml:space="preserve">التطور التاريخي للسوق المالي 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تعريف </w:t>
      </w:r>
      <w:r w:rsidR="001A759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الأسهم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والسندات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أدوات السوق النقدي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أسواق رأس الما ل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وظائف أسواق رأس المال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التقسيم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الشامل لأسواق المال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 w:hint="cs"/>
          <w:b/>
          <w:bCs/>
          <w:color w:val="000000" w:themeColor="text1"/>
          <w:sz w:val="28"/>
          <w:szCs w:val="28"/>
          <w:rtl/>
          <w:lang w:bidi="ar-JO"/>
        </w:rPr>
        <w:t>تقسيمات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السندات 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دوره </w:t>
      </w:r>
      <w:r w:rsidR="001A759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في نظر الاقتصاديين الليبراليين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سلبيات أسواق المال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دور </w:t>
      </w:r>
      <w:r w:rsidR="001A759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في النشاط الاقتصادي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علاقة </w:t>
      </w:r>
      <w:r w:rsidR="001A759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الأسواق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المالية بالنشاط الاقتصادي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الفرق بين </w:t>
      </w:r>
      <w:r w:rsidR="001A759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الأسهم</w:t>
      </w: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 xml:space="preserve"> والسندات في نقاط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Theme="majorBidi" w:eastAsia="Calibri" w:hAnsiTheme="majorBidi" w:cstheme="majorBidi"/>
          <w:b/>
          <w:bCs/>
          <w:sz w:val="28"/>
          <w:szCs w:val="28"/>
          <w:rtl/>
          <w:lang w:bidi="ar-EG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الفرق بين التحليل الفني والتحليل الاقتصادي</w:t>
      </w:r>
    </w:p>
    <w:p w:rsidR="00A362BC" w:rsidRPr="00A362BC" w:rsidRDefault="00A362BC" w:rsidP="00A362BC">
      <w:pPr>
        <w:bidi/>
        <w:spacing w:before="120" w:after="120" w:line="240" w:lineRule="auto"/>
        <w:rPr>
          <w:rFonts w:asciiTheme="majorBidi" w:eastAsia="Times New Roman" w:hAnsiTheme="majorBidi" w:cstheme="majorBidi"/>
          <w:b/>
          <w:bCs/>
          <w:color w:val="8E0000"/>
          <w:sz w:val="28"/>
          <w:szCs w:val="28"/>
          <w:u w:val="single"/>
          <w:rtl/>
          <w:lang w:bidi="ar-EG"/>
        </w:rPr>
      </w:pPr>
      <w:r>
        <w:rPr>
          <w:rFonts w:ascii="Times New Roman" w:eastAsia="Calibri" w:hAnsi="Times New Roman" w:cs="Times New Roman" w:hint="cs"/>
          <w:b/>
          <w:bCs/>
          <w:color w:val="C00000"/>
          <w:sz w:val="28"/>
          <w:szCs w:val="28"/>
          <w:rtl/>
          <w:lang w:bidi="ar-JO"/>
        </w:rPr>
        <w:t>الفئة المستهدفة:</w:t>
      </w:r>
      <w:r w:rsidRPr="00A362BC">
        <w:rPr>
          <w:rFonts w:asciiTheme="majorBidi" w:eastAsia="Calibri" w:hAnsiTheme="majorBidi" w:cstheme="majorBidi"/>
          <w:noProof/>
          <w:sz w:val="28"/>
          <w:szCs w:val="28"/>
        </w:rPr>
        <w:t xml:space="preserve">  </w:t>
      </w:r>
    </w:p>
    <w:p w:rsidR="00A362BC" w:rsidRPr="00A362BC" w:rsidRDefault="00A362BC" w:rsidP="00A362BC">
      <w:pPr>
        <w:pStyle w:val="a3"/>
        <w:numPr>
          <w:ilvl w:val="0"/>
          <w:numId w:val="6"/>
        </w:numPr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</w:pPr>
      <w:r w:rsidRPr="00A362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rtl/>
          <w:lang w:bidi="ar-JO"/>
        </w:rPr>
        <w:t>جميع طوائف المجتمع</w:t>
      </w:r>
    </w:p>
    <w:p w:rsidR="00A9584A" w:rsidRPr="00A362BC" w:rsidRDefault="00A9584A" w:rsidP="00A362BC">
      <w:pPr>
        <w:pStyle w:val="a3"/>
        <w:bidi/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bidi="ar-JO"/>
        </w:rPr>
      </w:pPr>
    </w:p>
    <w:sectPr w:rsidR="00A9584A" w:rsidRPr="00A36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0B1"/>
    <w:multiLevelType w:val="hybridMultilevel"/>
    <w:tmpl w:val="56A6767C"/>
    <w:lvl w:ilvl="0" w:tplc="F79E2CC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bCs/>
        <w:color w:val="4F6228" w:themeColor="accent3" w:themeShade="80"/>
        <w:sz w:val="32"/>
        <w:szCs w:val="32"/>
        <w:u w:color="4F6228" w:themeColor="accent3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51367"/>
    <w:multiLevelType w:val="hybridMultilevel"/>
    <w:tmpl w:val="FCD875FC"/>
    <w:lvl w:ilvl="0" w:tplc="F79E2C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color w:val="4F6228" w:themeColor="accent3" w:themeShade="80"/>
        <w:sz w:val="32"/>
        <w:szCs w:val="32"/>
        <w:u w:color="4F6228" w:themeColor="accent3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757EF"/>
    <w:multiLevelType w:val="hybridMultilevel"/>
    <w:tmpl w:val="5714F6D8"/>
    <w:lvl w:ilvl="0" w:tplc="B5E83484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8000"/>
        <w:sz w:val="28"/>
        <w:u w:color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FA35A4"/>
    <w:multiLevelType w:val="multilevel"/>
    <w:tmpl w:val="122A5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1A704D"/>
    <w:multiLevelType w:val="hybridMultilevel"/>
    <w:tmpl w:val="1DC8C482"/>
    <w:lvl w:ilvl="0" w:tplc="B5E83484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8000"/>
        <w:sz w:val="28"/>
        <w:u w:color="008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901EBD"/>
    <w:multiLevelType w:val="hybridMultilevel"/>
    <w:tmpl w:val="DF741184"/>
    <w:lvl w:ilvl="0" w:tplc="F9D4C8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705"/>
    <w:rsid w:val="001A759F"/>
    <w:rsid w:val="004A63BB"/>
    <w:rsid w:val="00A362BC"/>
    <w:rsid w:val="00A9584A"/>
    <w:rsid w:val="00B0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شركة أبحاث الدولية للتدريب</dc:creator>
  <cp:lastModifiedBy>شركة أبحاث الدولية للتدريب</cp:lastModifiedBy>
  <cp:revision>3</cp:revision>
  <dcterms:created xsi:type="dcterms:W3CDTF">2024-02-13T20:09:00Z</dcterms:created>
  <dcterms:modified xsi:type="dcterms:W3CDTF">2024-04-21T10:41:00Z</dcterms:modified>
</cp:coreProperties>
</file>